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52EA" w:rsidRDefault="000A52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0A52EA" w:rsidRDefault="000A52EA">
      <w:pPr>
        <w:spacing w:line="276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0A52EA" w:rsidRDefault="00C71E7C">
      <w:pPr>
        <w:spacing w:line="276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FORMULAR pentru prezentarea OFERTEI FINANCIARE</w:t>
      </w:r>
    </w:p>
    <w:p w:rsidR="000A52EA" w:rsidRDefault="00C71E7C">
      <w:pPr>
        <w:spacing w:line="276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pentru organizarea licitației deschise privind selectarea a patru experți în domeniul justiției</w:t>
      </w:r>
    </w:p>
    <w:p w:rsidR="000A52EA" w:rsidRDefault="000A52EA">
      <w:pPr>
        <w:spacing w:line="276" w:lineRule="auto"/>
        <w:jc w:val="center"/>
        <w:rPr>
          <w:rFonts w:ascii="Arial" w:eastAsia="Arial" w:hAnsi="Arial" w:cs="Arial"/>
          <w:sz w:val="18"/>
          <w:szCs w:val="18"/>
        </w:rPr>
      </w:pPr>
    </w:p>
    <w:p w:rsidR="000A52EA" w:rsidRDefault="000A52EA">
      <w:pPr>
        <w:spacing w:line="276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0A52EA" w:rsidRDefault="000A52EA">
      <w:pPr>
        <w:spacing w:line="36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0A52EA" w:rsidRDefault="00C71E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Numele, prenumele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aplicantului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______________________</w:t>
      </w:r>
    </w:p>
    <w:p w:rsidR="000A52EA" w:rsidRDefault="00C71E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Domiciliul ______________________</w:t>
      </w:r>
    </w:p>
    <w:p w:rsidR="000A52EA" w:rsidRDefault="00C71E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Date de contact: telefon fix, telefon mobil, email ______________________</w:t>
      </w:r>
    </w:p>
    <w:p w:rsidR="000A52EA" w:rsidRDefault="000A52EA">
      <w:pPr>
        <w:spacing w:line="276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:rsidR="000A52EA" w:rsidRDefault="000A52EA">
      <w:pPr>
        <w:spacing w:line="276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tbl>
      <w:tblPr>
        <w:tblStyle w:val="a"/>
        <w:tblW w:w="7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807"/>
        <w:gridCol w:w="2126"/>
        <w:gridCol w:w="2409"/>
      </w:tblGrid>
      <w:tr w:rsidR="000A52EA">
        <w:tc>
          <w:tcPr>
            <w:tcW w:w="562" w:type="dxa"/>
            <w:shd w:val="clear" w:color="auto" w:fill="auto"/>
          </w:tcPr>
          <w:p w:rsidR="000A52EA" w:rsidRDefault="00C71E7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2807" w:type="dxa"/>
            <w:shd w:val="clear" w:color="auto" w:fill="auto"/>
          </w:tcPr>
          <w:p w:rsidR="000A52EA" w:rsidRDefault="00C71E7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Onorariu brut per zi de lucru (în USD*)</w:t>
            </w:r>
          </w:p>
        </w:tc>
        <w:tc>
          <w:tcPr>
            <w:tcW w:w="2126" w:type="dxa"/>
            <w:shd w:val="clear" w:color="auto" w:fill="auto"/>
          </w:tcPr>
          <w:p w:rsidR="000A52EA" w:rsidRDefault="00C71E7C">
            <w:pPr>
              <w:spacing w:line="276" w:lineRule="auto"/>
              <w:ind w:right="-114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Numărul estimat de zile de lucru</w:t>
            </w:r>
          </w:p>
        </w:tc>
        <w:tc>
          <w:tcPr>
            <w:tcW w:w="2409" w:type="dxa"/>
          </w:tcPr>
          <w:p w:rsidR="000A52EA" w:rsidRDefault="00C71E7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 (USD*)</w:t>
            </w:r>
          </w:p>
        </w:tc>
      </w:tr>
      <w:tr w:rsidR="000A52EA">
        <w:tc>
          <w:tcPr>
            <w:tcW w:w="562" w:type="dxa"/>
            <w:shd w:val="clear" w:color="auto" w:fill="auto"/>
          </w:tcPr>
          <w:p w:rsidR="000A52EA" w:rsidRDefault="000A52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7" w:type="dxa"/>
            <w:shd w:val="clear" w:color="auto" w:fill="auto"/>
          </w:tcPr>
          <w:p w:rsidR="000A52EA" w:rsidRDefault="000A52EA">
            <w:pPr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0A52EA" w:rsidRDefault="00C71E7C">
            <w:pPr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33,75</w:t>
            </w:r>
          </w:p>
        </w:tc>
        <w:tc>
          <w:tcPr>
            <w:tcW w:w="2409" w:type="dxa"/>
          </w:tcPr>
          <w:p w:rsidR="000A52EA" w:rsidRDefault="000A52EA">
            <w:pPr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0A52EA" w:rsidRDefault="000A52EA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0A52EA" w:rsidRDefault="00C71E7C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Notă: Oferta financiară </w:t>
      </w:r>
      <w:r>
        <w:rPr>
          <w:rFonts w:ascii="Arial" w:eastAsia="Arial" w:hAnsi="Arial" w:cs="Arial"/>
          <w:b/>
          <w:sz w:val="18"/>
          <w:szCs w:val="18"/>
          <w:u w:val="single"/>
        </w:rPr>
        <w:t>va include</w:t>
      </w:r>
      <w:r>
        <w:rPr>
          <w:rFonts w:ascii="Arial" w:eastAsia="Arial" w:hAnsi="Arial" w:cs="Arial"/>
          <w:sz w:val="18"/>
          <w:szCs w:val="18"/>
        </w:rPr>
        <w:t xml:space="preserve"> toate plățile obligatorii din partea prestatorului de servicii (contribuțiile sociale individuale obligatorii - 6%, primele de asigurare obligatorie de asistență medicală - 4,5%, impozitul pe venit - 12%), reieșind din pr</w:t>
      </w:r>
      <w:r>
        <w:rPr>
          <w:rFonts w:ascii="Arial" w:eastAsia="Arial" w:hAnsi="Arial" w:cs="Arial"/>
          <w:sz w:val="18"/>
          <w:szCs w:val="18"/>
        </w:rPr>
        <w:t xml:space="preserve">evederile în vigoare ale legislației. Oferta financiară </w:t>
      </w:r>
      <w:r>
        <w:rPr>
          <w:rFonts w:ascii="Arial" w:eastAsia="Arial" w:hAnsi="Arial" w:cs="Arial"/>
          <w:b/>
          <w:sz w:val="18"/>
          <w:szCs w:val="18"/>
          <w:u w:val="single"/>
        </w:rPr>
        <w:t>nu va include</w:t>
      </w:r>
      <w:r>
        <w:rPr>
          <w:rFonts w:ascii="Arial" w:eastAsia="Arial" w:hAnsi="Arial" w:cs="Arial"/>
          <w:sz w:val="18"/>
          <w:szCs w:val="18"/>
        </w:rPr>
        <w:t xml:space="preserve"> plățile obligatorii din partea angajatorului (contribuțiile sociale obligatorii - 18%, primele de asigurare obligatorie de asistență medicală - 4,5%).</w:t>
      </w:r>
    </w:p>
    <w:p w:rsidR="000A52EA" w:rsidRDefault="000A52EA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0A52EA" w:rsidRDefault="00C71E7C">
      <w:pPr>
        <w:spacing w:line="360" w:lineRule="auto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Data prezentării ofertei _________</w:t>
      </w:r>
      <w:r>
        <w:rPr>
          <w:rFonts w:ascii="Arial" w:eastAsia="Arial" w:hAnsi="Arial" w:cs="Arial"/>
          <w:b/>
          <w:sz w:val="18"/>
          <w:szCs w:val="18"/>
        </w:rPr>
        <w:t>________</w:t>
      </w:r>
    </w:p>
    <w:p w:rsidR="000A52EA" w:rsidRDefault="000A52EA">
      <w:pPr>
        <w:spacing w:line="36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:rsidR="000A52EA" w:rsidRDefault="00C71E7C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*Contractul de prestări servicii va fi încheiat cu includerea prețului în USD, cu achitarea la </w:t>
      </w:r>
      <w:r>
        <w:rPr>
          <w:rFonts w:ascii="Arial" w:eastAsia="Arial" w:hAnsi="Arial" w:cs="Arial"/>
          <w:sz w:val="18"/>
          <w:szCs w:val="18"/>
          <w:u w:val="single"/>
        </w:rPr>
        <w:t>cursul de referință al finanțatorului</w:t>
      </w:r>
      <w:r>
        <w:rPr>
          <w:rFonts w:ascii="Arial" w:eastAsia="Arial" w:hAnsi="Arial" w:cs="Arial"/>
          <w:sz w:val="18"/>
          <w:szCs w:val="18"/>
        </w:rPr>
        <w:t>.</w:t>
      </w:r>
    </w:p>
    <w:p w:rsidR="000A52EA" w:rsidRDefault="000A52EA">
      <w:pPr>
        <w:spacing w:line="276" w:lineRule="auto"/>
        <w:rPr>
          <w:rFonts w:ascii="Arial" w:eastAsia="Arial" w:hAnsi="Arial" w:cs="Arial"/>
          <w:sz w:val="18"/>
          <w:szCs w:val="18"/>
        </w:rPr>
      </w:pPr>
    </w:p>
    <w:p w:rsidR="000A52EA" w:rsidRDefault="000A52EA"/>
    <w:sectPr w:rsidR="000A52EA">
      <w:headerReference w:type="default" r:id="rId8"/>
      <w:footerReference w:type="default" r:id="rId9"/>
      <w:pgSz w:w="11900" w:h="16840"/>
      <w:pgMar w:top="1440" w:right="1280" w:bottom="1187" w:left="1440" w:header="708" w:footer="4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1E7C" w:rsidRDefault="00C71E7C">
      <w:r>
        <w:separator/>
      </w:r>
    </w:p>
  </w:endnote>
  <w:endnote w:type="continuationSeparator" w:id="0">
    <w:p w:rsidR="00C71E7C" w:rsidRDefault="00C7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52EA" w:rsidRDefault="000A52E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1"/>
      <w:tblW w:w="9152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40"/>
      <w:gridCol w:w="7712"/>
    </w:tblGrid>
    <w:tr w:rsidR="000A52EA">
      <w:trPr>
        <w:jc w:val="center"/>
      </w:trPr>
      <w:tc>
        <w:tcPr>
          <w:tcW w:w="1440" w:type="dxa"/>
          <w:vAlign w:val="center"/>
        </w:tcPr>
        <w:p w:rsidR="000A52EA" w:rsidRDefault="00C71E7C">
          <w:pPr>
            <w:spacing w:line="276" w:lineRule="auto"/>
            <w:ind w:right="360"/>
            <w:jc w:val="center"/>
          </w:pPr>
          <w:r>
            <w:rPr>
              <w:noProof/>
            </w:rPr>
            <w:object w:dxaOrig="2510" w:dyaOrig="25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3.2pt;height:45.25pt;mso-width-percent:0;mso-height-percent:0;mso-width-percent:0;mso-height-percent:0" filled="t">
                <v:fill color2="black" angle="180"/>
                <v:imagedata r:id="rId1" o:title=""/>
              </v:shape>
              <o:OLEObject Type="Embed" ProgID="Microsoft" ShapeID="_x0000_i1025" DrawAspect="Content" ObjectID="_1649498703" r:id="rId2"/>
            </w:object>
          </w:r>
        </w:p>
      </w:tc>
      <w:tc>
        <w:tcPr>
          <w:tcW w:w="7712" w:type="dxa"/>
          <w:vAlign w:val="center"/>
        </w:tcPr>
        <w:p w:rsidR="000A52EA" w:rsidRDefault="000A52EA">
          <w:pPr>
            <w:rPr>
              <w:rFonts w:ascii="Calibri" w:eastAsia="Calibri" w:hAnsi="Calibri" w:cs="Calibri"/>
              <w:i/>
              <w:color w:val="767171"/>
              <w:sz w:val="20"/>
              <w:szCs w:val="20"/>
            </w:rPr>
          </w:pPr>
        </w:p>
        <w:p w:rsidR="000A52EA" w:rsidRDefault="00C71E7C">
          <w:pPr>
            <w:rPr>
              <w:rFonts w:ascii="Calibri" w:eastAsia="Calibri" w:hAnsi="Calibri" w:cs="Calibri"/>
              <w:i/>
              <w:color w:val="767171"/>
              <w:sz w:val="17"/>
              <w:szCs w:val="17"/>
            </w:rPr>
          </w:pPr>
          <w:r>
            <w:rPr>
              <w:rFonts w:ascii="Calibri" w:eastAsia="Calibri" w:hAnsi="Calibri" w:cs="Calibri"/>
              <w:i/>
              <w:color w:val="767171"/>
              <w:sz w:val="17"/>
              <w:szCs w:val="17"/>
            </w:rPr>
            <w:t>Proiectul este susținut financiar de Departamentul Justiție și Drepturile Omului a Fundației Soros-Moldova</w:t>
          </w:r>
        </w:p>
        <w:p w:rsidR="000A52EA" w:rsidRDefault="00C71E7C">
          <w:pPr>
            <w:rPr>
              <w:rFonts w:ascii="Calibri" w:eastAsia="Calibri" w:hAnsi="Calibri" w:cs="Calibri"/>
              <w:i/>
              <w:color w:val="767171"/>
              <w:sz w:val="15"/>
              <w:szCs w:val="15"/>
            </w:rPr>
          </w:pPr>
          <w:r>
            <w:rPr>
              <w:rFonts w:ascii="Calibri" w:eastAsia="Calibri" w:hAnsi="Calibri" w:cs="Calibri"/>
              <w:i/>
              <w:color w:val="767171"/>
              <w:sz w:val="14"/>
              <w:szCs w:val="14"/>
            </w:rPr>
            <w:t xml:space="preserve">Project </w:t>
          </w:r>
          <w:proofErr w:type="spellStart"/>
          <w:r>
            <w:rPr>
              <w:rFonts w:ascii="Calibri" w:eastAsia="Calibri" w:hAnsi="Calibri" w:cs="Calibri"/>
              <w:i/>
              <w:color w:val="767171"/>
              <w:sz w:val="14"/>
              <w:szCs w:val="14"/>
            </w:rPr>
            <w:t>is</w:t>
          </w:r>
          <w:proofErr w:type="spellEnd"/>
          <w:r>
            <w:rPr>
              <w:rFonts w:ascii="Calibri" w:eastAsia="Calibri" w:hAnsi="Calibri" w:cs="Calibri"/>
              <w:i/>
              <w:color w:val="767171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i/>
              <w:color w:val="767171"/>
              <w:sz w:val="14"/>
              <w:szCs w:val="14"/>
            </w:rPr>
            <w:t>implemented</w:t>
          </w:r>
          <w:proofErr w:type="spellEnd"/>
          <w:r>
            <w:rPr>
              <w:rFonts w:ascii="Calibri" w:eastAsia="Calibri" w:hAnsi="Calibri" w:cs="Calibri"/>
              <w:i/>
              <w:color w:val="767171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i/>
              <w:color w:val="767171"/>
              <w:sz w:val="14"/>
              <w:szCs w:val="14"/>
            </w:rPr>
            <w:t>with</w:t>
          </w:r>
          <w:proofErr w:type="spellEnd"/>
          <w:r>
            <w:rPr>
              <w:rFonts w:ascii="Calibri" w:eastAsia="Calibri" w:hAnsi="Calibri" w:cs="Calibri"/>
              <w:i/>
              <w:color w:val="767171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i/>
              <w:color w:val="767171"/>
              <w:sz w:val="14"/>
              <w:szCs w:val="14"/>
            </w:rPr>
            <w:t>the</w:t>
          </w:r>
          <w:proofErr w:type="spellEnd"/>
          <w:r>
            <w:rPr>
              <w:rFonts w:ascii="Calibri" w:eastAsia="Calibri" w:hAnsi="Calibri" w:cs="Calibri"/>
              <w:i/>
              <w:color w:val="767171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i/>
              <w:color w:val="767171"/>
              <w:sz w:val="14"/>
              <w:szCs w:val="14"/>
            </w:rPr>
            <w:t>financial</w:t>
          </w:r>
          <w:proofErr w:type="spellEnd"/>
          <w:r>
            <w:rPr>
              <w:rFonts w:ascii="Calibri" w:eastAsia="Calibri" w:hAnsi="Calibri" w:cs="Calibri"/>
              <w:i/>
              <w:color w:val="767171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i/>
              <w:color w:val="767171"/>
              <w:sz w:val="14"/>
              <w:szCs w:val="14"/>
            </w:rPr>
            <w:t>support</w:t>
          </w:r>
          <w:proofErr w:type="spellEnd"/>
          <w:r>
            <w:rPr>
              <w:rFonts w:ascii="Calibri" w:eastAsia="Calibri" w:hAnsi="Calibri" w:cs="Calibri"/>
              <w:i/>
              <w:color w:val="767171"/>
              <w:sz w:val="14"/>
              <w:szCs w:val="14"/>
            </w:rPr>
            <w:t xml:space="preserve"> of </w:t>
          </w:r>
          <w:proofErr w:type="spellStart"/>
          <w:r>
            <w:rPr>
              <w:rFonts w:ascii="Calibri" w:eastAsia="Calibri" w:hAnsi="Calibri" w:cs="Calibri"/>
              <w:i/>
              <w:color w:val="767171"/>
              <w:sz w:val="14"/>
              <w:szCs w:val="14"/>
            </w:rPr>
            <w:t>the</w:t>
          </w:r>
          <w:proofErr w:type="spellEnd"/>
          <w:r>
            <w:rPr>
              <w:rFonts w:ascii="Calibri" w:eastAsia="Calibri" w:hAnsi="Calibri" w:cs="Calibri"/>
              <w:i/>
              <w:color w:val="767171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i/>
              <w:color w:val="767171"/>
              <w:sz w:val="14"/>
              <w:szCs w:val="14"/>
            </w:rPr>
            <w:t>Justice</w:t>
          </w:r>
          <w:proofErr w:type="spellEnd"/>
          <w:r>
            <w:rPr>
              <w:rFonts w:ascii="Calibri" w:eastAsia="Calibri" w:hAnsi="Calibri" w:cs="Calibri"/>
              <w:i/>
              <w:color w:val="767171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i/>
              <w:color w:val="767171"/>
              <w:sz w:val="14"/>
              <w:szCs w:val="14"/>
            </w:rPr>
            <w:t>and</w:t>
          </w:r>
          <w:proofErr w:type="spellEnd"/>
          <w:r>
            <w:rPr>
              <w:rFonts w:ascii="Calibri" w:eastAsia="Calibri" w:hAnsi="Calibri" w:cs="Calibri"/>
              <w:i/>
              <w:color w:val="767171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i/>
              <w:color w:val="767171"/>
              <w:sz w:val="14"/>
              <w:szCs w:val="14"/>
            </w:rPr>
            <w:t>Human</w:t>
          </w:r>
          <w:proofErr w:type="spellEnd"/>
          <w:r>
            <w:rPr>
              <w:rFonts w:ascii="Calibri" w:eastAsia="Calibri" w:hAnsi="Calibri" w:cs="Calibri"/>
              <w:i/>
              <w:color w:val="767171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i/>
              <w:color w:val="767171"/>
              <w:sz w:val="14"/>
              <w:szCs w:val="14"/>
            </w:rPr>
            <w:t>Rights</w:t>
          </w:r>
          <w:proofErr w:type="spellEnd"/>
          <w:r>
            <w:rPr>
              <w:rFonts w:ascii="Calibri" w:eastAsia="Calibri" w:hAnsi="Calibri" w:cs="Calibri"/>
              <w:i/>
              <w:color w:val="767171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i/>
              <w:color w:val="767171"/>
              <w:sz w:val="14"/>
              <w:szCs w:val="14"/>
            </w:rPr>
            <w:t>Department</w:t>
          </w:r>
          <w:proofErr w:type="spellEnd"/>
          <w:r>
            <w:rPr>
              <w:rFonts w:ascii="Calibri" w:eastAsia="Calibri" w:hAnsi="Calibri" w:cs="Calibri"/>
              <w:i/>
              <w:color w:val="767171"/>
              <w:sz w:val="14"/>
              <w:szCs w:val="14"/>
            </w:rPr>
            <w:t xml:space="preserve"> of </w:t>
          </w:r>
          <w:proofErr w:type="spellStart"/>
          <w:r>
            <w:rPr>
              <w:rFonts w:ascii="Calibri" w:eastAsia="Calibri" w:hAnsi="Calibri" w:cs="Calibri"/>
              <w:i/>
              <w:color w:val="767171"/>
              <w:sz w:val="14"/>
              <w:szCs w:val="14"/>
            </w:rPr>
            <w:t>the</w:t>
          </w:r>
          <w:proofErr w:type="spellEnd"/>
          <w:r>
            <w:rPr>
              <w:rFonts w:ascii="Calibri" w:eastAsia="Calibri" w:hAnsi="Calibri" w:cs="Calibri"/>
              <w:i/>
              <w:color w:val="767171"/>
              <w:sz w:val="14"/>
              <w:szCs w:val="14"/>
            </w:rPr>
            <w:t xml:space="preserve"> Soros Foundation-Moldova</w:t>
          </w:r>
          <w:r>
            <w:rPr>
              <w:rFonts w:ascii="Calibri" w:eastAsia="Calibri" w:hAnsi="Calibri" w:cs="Calibri"/>
              <w:i/>
              <w:color w:val="767171"/>
              <w:sz w:val="15"/>
              <w:szCs w:val="15"/>
            </w:rPr>
            <w:t xml:space="preserve">  </w:t>
          </w:r>
        </w:p>
      </w:tc>
    </w:tr>
  </w:tbl>
  <w:p w:rsidR="000A52EA" w:rsidRDefault="000A52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70C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1E7C" w:rsidRDefault="00C71E7C">
      <w:r>
        <w:separator/>
      </w:r>
    </w:p>
  </w:footnote>
  <w:footnote w:type="continuationSeparator" w:id="0">
    <w:p w:rsidR="00C71E7C" w:rsidRDefault="00C71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52EA" w:rsidRDefault="000A52E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782" w:type="dxa"/>
      <w:tblInd w:w="-28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016"/>
      <w:gridCol w:w="6766"/>
    </w:tblGrid>
    <w:tr w:rsidR="000A52EA">
      <w:tc>
        <w:tcPr>
          <w:tcW w:w="3016" w:type="dxa"/>
        </w:tcPr>
        <w:p w:rsidR="000A52EA" w:rsidRDefault="00C71E7C">
          <w:r>
            <w:rPr>
              <w:noProof/>
            </w:rPr>
            <w:drawing>
              <wp:inline distT="0" distB="0" distL="0" distR="0">
                <wp:extent cx="1791178" cy="883431"/>
                <wp:effectExtent l="0" t="0" r="0" b="0"/>
                <wp:docPr id="25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1178" cy="88343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6" w:type="dxa"/>
        </w:tcPr>
        <w:p w:rsidR="000A52EA" w:rsidRDefault="000A52EA">
          <w:pPr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  <w:p w:rsidR="000A52EA" w:rsidRDefault="000A52EA">
          <w:pPr>
            <w:jc w:val="center"/>
            <w:rPr>
              <w:rFonts w:ascii="Arial" w:eastAsia="Arial" w:hAnsi="Arial" w:cs="Arial"/>
              <w:b/>
              <w:color w:val="2F5496"/>
              <w:sz w:val="20"/>
              <w:szCs w:val="20"/>
            </w:rPr>
          </w:pPr>
        </w:p>
        <w:p w:rsidR="000A52EA" w:rsidRDefault="00C71E7C">
          <w:pPr>
            <w:jc w:val="center"/>
            <w:rPr>
              <w:rFonts w:ascii="Arial" w:eastAsia="Arial" w:hAnsi="Arial" w:cs="Arial"/>
              <w:b/>
              <w:color w:val="2F5496"/>
              <w:sz w:val="20"/>
              <w:szCs w:val="20"/>
            </w:rPr>
          </w:pPr>
          <w:proofErr w:type="spellStart"/>
          <w:r>
            <w:rPr>
              <w:rFonts w:ascii="Arial" w:eastAsia="Arial" w:hAnsi="Arial" w:cs="Arial"/>
              <w:b/>
              <w:color w:val="2F5496"/>
              <w:sz w:val="20"/>
              <w:szCs w:val="20"/>
            </w:rPr>
            <w:t>Justice</w:t>
          </w:r>
          <w:proofErr w:type="spellEnd"/>
          <w:r>
            <w:rPr>
              <w:rFonts w:ascii="Arial" w:eastAsia="Arial" w:hAnsi="Arial" w:cs="Arial"/>
              <w:b/>
              <w:color w:val="2F5496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color w:val="2F5496"/>
              <w:sz w:val="20"/>
              <w:szCs w:val="20"/>
            </w:rPr>
            <w:t>Experts</w:t>
          </w:r>
          <w:proofErr w:type="spellEnd"/>
          <w:r>
            <w:rPr>
              <w:rFonts w:ascii="Arial" w:eastAsia="Arial" w:hAnsi="Arial" w:cs="Arial"/>
              <w:b/>
              <w:color w:val="2F5496"/>
              <w:sz w:val="20"/>
              <w:szCs w:val="20"/>
            </w:rPr>
            <w:t>’ Group</w:t>
          </w:r>
        </w:p>
        <w:p w:rsidR="000A52EA" w:rsidRDefault="00C71E7C">
          <w:pPr>
            <w:jc w:val="center"/>
          </w:pP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>Grupul de Experți în domeniul Justiției</w:t>
          </w:r>
        </w:p>
      </w:tc>
    </w:tr>
  </w:tbl>
  <w:p w:rsidR="000A52EA" w:rsidRDefault="00C71E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page">
                <wp:posOffset>-6874</wp:posOffset>
              </wp:positionH>
              <wp:positionV relativeFrom="page">
                <wp:posOffset>226880</wp:posOffset>
              </wp:positionV>
              <wp:extent cx="7562707" cy="206256"/>
              <wp:effectExtent l="0" t="0" r="0" b="0"/>
              <wp:wrapSquare wrapText="bothSides" distT="0" distB="0" distL="0" distR="0"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707" cy="206256"/>
                        <a:chOff x="1564647" y="3676872"/>
                        <a:chExt cx="7562707" cy="206256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1564647" y="3676872"/>
                          <a:ext cx="7562707" cy="206256"/>
                          <a:chOff x="0" y="1113"/>
                          <a:chExt cx="11390" cy="34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1113"/>
                            <a:ext cx="11375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A52EA" w:rsidRDefault="000A52E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1113"/>
                            <a:ext cx="6633" cy="340"/>
                          </a:xfrm>
                          <a:prstGeom prst="rect">
                            <a:avLst/>
                          </a:prstGeom>
                          <a:solidFill>
                            <a:srgbClr val="00438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A52EA" w:rsidRDefault="000A52E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6633" y="1113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00549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A52EA" w:rsidRDefault="000A52E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6973" y="1113"/>
                            <a:ext cx="170" cy="340"/>
                          </a:xfrm>
                          <a:prstGeom prst="rect">
                            <a:avLst/>
                          </a:prstGeom>
                          <a:solidFill>
                            <a:srgbClr val="00438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A52EA" w:rsidRDefault="000A52E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7143" y="1113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00549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A52EA" w:rsidRDefault="000A52E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7483" y="1113"/>
                            <a:ext cx="170" cy="340"/>
                          </a:xfrm>
                          <a:prstGeom prst="rect">
                            <a:avLst/>
                          </a:prstGeom>
                          <a:solidFill>
                            <a:srgbClr val="00438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A52EA" w:rsidRDefault="000A52E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7653" y="1113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00549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A52EA" w:rsidRDefault="000A52E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993" y="1113"/>
                            <a:ext cx="170" cy="340"/>
                          </a:xfrm>
                          <a:prstGeom prst="rect">
                            <a:avLst/>
                          </a:prstGeom>
                          <a:solidFill>
                            <a:srgbClr val="00438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A52EA" w:rsidRDefault="000A52E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8163" y="1113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00549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A52EA" w:rsidRDefault="000A52E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8503" y="1113"/>
                            <a:ext cx="170" cy="340"/>
                          </a:xfrm>
                          <a:prstGeom prst="rect">
                            <a:avLst/>
                          </a:prstGeom>
                          <a:solidFill>
                            <a:srgbClr val="00438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A52EA" w:rsidRDefault="000A52E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8673" y="1113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8DA8C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A52EA" w:rsidRDefault="000A52E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9013" y="1113"/>
                            <a:ext cx="170" cy="340"/>
                          </a:xfrm>
                          <a:prstGeom prst="rect">
                            <a:avLst/>
                          </a:prstGeom>
                          <a:solidFill>
                            <a:srgbClr val="00438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A52EA" w:rsidRDefault="000A52E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9183" y="1113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5A82B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A52EA" w:rsidRDefault="000A52E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9523" y="1113"/>
                            <a:ext cx="170" cy="340"/>
                          </a:xfrm>
                          <a:prstGeom prst="rect">
                            <a:avLst/>
                          </a:prstGeom>
                          <a:solidFill>
                            <a:srgbClr val="00438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A52EA" w:rsidRDefault="000A52E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9693" y="1113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2C67A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A52EA" w:rsidRDefault="000A52E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0030" y="1113"/>
                            <a:ext cx="170" cy="340"/>
                          </a:xfrm>
                          <a:prstGeom prst="rect">
                            <a:avLst/>
                          </a:prstGeom>
                          <a:solidFill>
                            <a:srgbClr val="00438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A52EA" w:rsidRDefault="000A52E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0200" y="1113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00549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A52EA" w:rsidRDefault="000A52E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0540" y="1113"/>
                            <a:ext cx="170" cy="340"/>
                          </a:xfrm>
                          <a:prstGeom prst="rect">
                            <a:avLst/>
                          </a:prstGeom>
                          <a:solidFill>
                            <a:srgbClr val="00438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A52EA" w:rsidRDefault="000A52E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0710" y="1113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00549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A52EA" w:rsidRDefault="000A52E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1050" y="1113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00438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A52EA" w:rsidRDefault="000A52E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-6874</wp:posOffset>
              </wp:positionH>
              <wp:positionV relativeFrom="page">
                <wp:posOffset>226880</wp:posOffset>
              </wp:positionV>
              <wp:extent cx="7562707" cy="206256"/>
              <wp:effectExtent b="0" l="0" r="0" t="0"/>
              <wp:wrapSquare wrapText="bothSides" distB="0" distT="0" distL="0" distR="0"/>
              <wp:docPr id="2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707" cy="20625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B3147"/>
    <w:multiLevelType w:val="multilevel"/>
    <w:tmpl w:val="5B7040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7973F7"/>
    <w:multiLevelType w:val="multilevel"/>
    <w:tmpl w:val="4198D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pStyle w:val="NoteLevel21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2EA"/>
    <w:rsid w:val="000A52EA"/>
    <w:rsid w:val="001127D9"/>
    <w:rsid w:val="00C7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B5F464-45F4-5F4C-B774-588B271A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56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F2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ASStandardFett">
    <w:name w:val="KAS_Standard_Fett"/>
    <w:rsid w:val="000F2E5F"/>
    <w:rPr>
      <w:b/>
    </w:rPr>
  </w:style>
  <w:style w:type="paragraph" w:customStyle="1" w:styleId="KASHeadline">
    <w:name w:val="KAS_Headline"/>
    <w:basedOn w:val="Normal"/>
    <w:rsid w:val="000F2E5F"/>
    <w:pPr>
      <w:tabs>
        <w:tab w:val="left" w:pos="2041"/>
      </w:tabs>
      <w:spacing w:line="400" w:lineRule="exact"/>
    </w:pPr>
    <w:rPr>
      <w:rFonts w:ascii="Verdana" w:hAnsi="Verdana"/>
      <w:b/>
      <w:caps/>
      <w:color w:val="004381"/>
      <w:spacing w:val="50"/>
      <w:sz w:val="36"/>
      <w:szCs w:val="36"/>
      <w:lang w:val="de-DE" w:eastAsia="de-DE"/>
    </w:rPr>
  </w:style>
  <w:style w:type="paragraph" w:customStyle="1" w:styleId="KASSubheadline">
    <w:name w:val="KAS_Subheadline"/>
    <w:basedOn w:val="Normal"/>
    <w:link w:val="KASSubheadlineZchn"/>
    <w:rsid w:val="000F2E5F"/>
    <w:pPr>
      <w:tabs>
        <w:tab w:val="left" w:pos="2041"/>
      </w:tabs>
      <w:spacing w:before="520" w:line="280" w:lineRule="exact"/>
    </w:pPr>
    <w:rPr>
      <w:rFonts w:ascii="Verdana" w:hAnsi="Verdana" w:cs="Verdana"/>
      <w:b/>
      <w:caps/>
      <w:noProof/>
      <w:color w:val="004381"/>
      <w:spacing w:val="22"/>
      <w:sz w:val="16"/>
      <w:szCs w:val="16"/>
      <w:lang w:val="de-DE" w:eastAsia="de-DE"/>
    </w:rPr>
  </w:style>
  <w:style w:type="character" w:customStyle="1" w:styleId="KASSubheadlineZchn">
    <w:name w:val="KAS_Subheadline Zchn"/>
    <w:link w:val="KASSubheadline"/>
    <w:rsid w:val="000F2E5F"/>
    <w:rPr>
      <w:rFonts w:ascii="Verdana" w:eastAsia="Times New Roman" w:hAnsi="Verdana" w:cs="Verdana"/>
      <w:b/>
      <w:caps/>
      <w:noProof/>
      <w:color w:val="004381"/>
      <w:spacing w:val="22"/>
      <w:sz w:val="16"/>
      <w:szCs w:val="16"/>
      <w:lang w:val="de-DE" w:eastAsia="de-DE"/>
    </w:rPr>
  </w:style>
  <w:style w:type="paragraph" w:customStyle="1" w:styleId="KASHeadFliesstext">
    <w:name w:val="KAS_Head_Fliesstext"/>
    <w:basedOn w:val="Normal"/>
    <w:rsid w:val="000F2E5F"/>
    <w:pPr>
      <w:tabs>
        <w:tab w:val="left" w:pos="2041"/>
      </w:tabs>
      <w:spacing w:before="1360" w:line="280" w:lineRule="exact"/>
    </w:pPr>
    <w:rPr>
      <w:rFonts w:ascii="Verdana" w:hAnsi="Verdana" w:cs="Verdana"/>
      <w:b/>
      <w:noProof/>
      <w:sz w:val="28"/>
      <w:szCs w:val="20"/>
      <w:lang w:val="de-DE" w:eastAsia="de-DE"/>
    </w:rPr>
  </w:style>
  <w:style w:type="paragraph" w:customStyle="1" w:styleId="NoteLevel21">
    <w:name w:val="Note Level 21"/>
    <w:basedOn w:val="Normal"/>
    <w:uiPriority w:val="1"/>
    <w:qFormat/>
    <w:rsid w:val="000F2E5F"/>
    <w:pPr>
      <w:keepNext/>
      <w:numPr>
        <w:ilvl w:val="1"/>
        <w:numId w:val="1"/>
      </w:numPr>
      <w:spacing w:line="276" w:lineRule="auto"/>
      <w:contextualSpacing/>
      <w:outlineLvl w:val="1"/>
    </w:pPr>
    <w:rPr>
      <w:rFonts w:ascii="Verdana" w:eastAsia="Calibri" w:hAnsi="Verdan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F2E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F2E5F"/>
  </w:style>
  <w:style w:type="paragraph" w:styleId="Footer">
    <w:name w:val="footer"/>
    <w:basedOn w:val="Normal"/>
    <w:link w:val="FooterChar"/>
    <w:unhideWhenUsed/>
    <w:rsid w:val="000F2E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F2E5F"/>
  </w:style>
  <w:style w:type="character" w:styleId="Hyperlink">
    <w:name w:val="Hyperlink"/>
    <w:rsid w:val="000F2E5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284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28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aliases w:val="Scriptoria bullet points,List Paragraph 1,Dot pt,F5 List Paragraph,List Paragraph1,No Spacing1,List Paragraph Char Char Char,Indicator Text,Colorful List - Accent 11,Numbered Para 1,Bullet 1,Bullet Points,List Paragraph2,MAIN CONTENT"/>
    <w:basedOn w:val="Normal"/>
    <w:link w:val="ListParagraphChar"/>
    <w:uiPriority w:val="34"/>
    <w:qFormat/>
    <w:rsid w:val="00B066C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2125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22C6"/>
    <w:rPr>
      <w:color w:val="954F72" w:themeColor="followedHyperlink"/>
      <w:u w:val="single"/>
    </w:rPr>
  </w:style>
  <w:style w:type="character" w:customStyle="1" w:styleId="ListParagraphChar">
    <w:name w:val="List Paragraph Char"/>
    <w:aliases w:val="Scriptoria bullet points Char,List Paragraph 1 Char,Dot pt Char,F5 List Paragraph Char,List Paragraph1 Char,No Spacing1 Char,List Paragraph Char Char Char Char,Indicator Text Char,Colorful List - Accent 11 Char,Numbered Para 1 Char"/>
    <w:basedOn w:val="DefaultParagraphFont"/>
    <w:link w:val="ListParagraph"/>
    <w:qFormat/>
    <w:locked/>
    <w:rsid w:val="00C70FD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mVPz+edv2Z+etRoAEWNVoWqb+A==">AMUW2mXA8Ari9Cg0XHe/0wpVjqSfSjpvmk9XFUacWF5/OnOyl2gw4cR9Rqu8ej44s2nFhpJvjOYOQZeVB6RpmgYb1notLrrcJwt58xVPj7NZ/8+5CvpjVztCfZZr38IX7qHLba5W/feIzSz5ZQte8meeUvh821BB/SK2v9ef2Sfx3OKQ+JAJg148sUKnzzukgueJh4k2/aO8XzBTeHVQIFseb/46mQUoR89u585KsCdgONeqOaABsEDz8G2teaKN0W9NLs527n4iA+ejayc8TuD+SqfR01CTaT40G0Pqhxi0My72a4l1F5p/B7lp6l8gZ2PWTtPGJg1W6yjrebNM8y5sPpG8CrxntX3hwFlk7IGMCQFSCl9mNZHhRlQc/SdqlJpNgWW1El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 Groza</dc:creator>
  <cp:lastModifiedBy>Simion Ciochină</cp:lastModifiedBy>
  <cp:revision>2</cp:revision>
  <dcterms:created xsi:type="dcterms:W3CDTF">2020-04-27T10:19:00Z</dcterms:created>
  <dcterms:modified xsi:type="dcterms:W3CDTF">2020-04-27T10:19:00Z</dcterms:modified>
</cp:coreProperties>
</file>